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51902" w14:textId="77777777" w:rsidR="00772A0D" w:rsidRDefault="00C357E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Smlouva </w:t>
      </w:r>
    </w:p>
    <w:p w14:paraId="359D29E2" w14:textId="77777777" w:rsidR="00772A0D" w:rsidRDefault="00C357E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o dodávání stravy pro žáky a zaměstnance</w:t>
      </w:r>
    </w:p>
    <w:p w14:paraId="695C99DE" w14:textId="77777777" w:rsidR="00772A0D" w:rsidRDefault="00772A0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087C087" w14:textId="77777777" w:rsidR="00772A0D" w:rsidRDefault="00772A0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2F1BD95" w14:textId="77777777" w:rsidR="00772A0D" w:rsidRDefault="00772A0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F02BBFE" w14:textId="4F5406BB" w:rsidR="00772A0D" w:rsidRDefault="00C35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škola Pardubice</w:t>
      </w:r>
      <w:r w:rsidR="00310C3B">
        <w:rPr>
          <w:rFonts w:ascii="Times New Roman" w:hAnsi="Times New Roman" w:cs="Times New Roman"/>
          <w:sz w:val="24"/>
          <w:szCs w:val="24"/>
        </w:rPr>
        <w:t xml:space="preserve"> – Spořilov, Kotkova 1287</w:t>
      </w:r>
    </w:p>
    <w:p w14:paraId="06F2E854" w14:textId="2EC8F9C1" w:rsidR="00772A0D" w:rsidRDefault="00C35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310C3B">
        <w:rPr>
          <w:rFonts w:ascii="Times New Roman" w:hAnsi="Times New Roman" w:cs="Times New Roman"/>
          <w:sz w:val="24"/>
          <w:szCs w:val="24"/>
        </w:rPr>
        <w:t>Kotkova 1287</w:t>
      </w:r>
      <w:r>
        <w:rPr>
          <w:rFonts w:ascii="Times New Roman" w:hAnsi="Times New Roman" w:cs="Times New Roman"/>
          <w:sz w:val="24"/>
          <w:szCs w:val="24"/>
        </w:rPr>
        <w:t>, 530 0</w:t>
      </w:r>
      <w:r w:rsidR="00310C3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Pardubice</w:t>
      </w:r>
    </w:p>
    <w:p w14:paraId="2FC784F5" w14:textId="0F8B45E3" w:rsidR="00772A0D" w:rsidRDefault="00C35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310C3B">
        <w:rPr>
          <w:rFonts w:ascii="Times New Roman" w:hAnsi="Times New Roman" w:cs="Times New Roman"/>
          <w:sz w:val="24"/>
          <w:szCs w:val="24"/>
        </w:rPr>
        <w:t>Mgr. Martin Fiala</w:t>
      </w:r>
    </w:p>
    <w:p w14:paraId="14446573" w14:textId="77777777" w:rsidR="00772A0D" w:rsidRDefault="00C35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 XXXXXXXXXXX</w:t>
      </w:r>
    </w:p>
    <w:p w14:paraId="1EF4BA55" w14:textId="69F4107A" w:rsidR="00772A0D" w:rsidRDefault="00C35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130940">
        <w:rPr>
          <w:rFonts w:ascii="Times New Roman" w:hAnsi="Times New Roman" w:cs="Times New Roman"/>
          <w:sz w:val="24"/>
          <w:szCs w:val="24"/>
        </w:rPr>
        <w:t>42938554</w:t>
      </w:r>
    </w:p>
    <w:p w14:paraId="2D9D0248" w14:textId="74770BAC" w:rsidR="00772A0D" w:rsidRDefault="00C35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osoba: Mgr. </w:t>
      </w:r>
      <w:r w:rsidR="00310C3B">
        <w:rPr>
          <w:rFonts w:ascii="Times New Roman" w:hAnsi="Times New Roman" w:cs="Times New Roman"/>
          <w:sz w:val="24"/>
          <w:szCs w:val="24"/>
        </w:rPr>
        <w:t>Martin Fiala</w:t>
      </w:r>
    </w:p>
    <w:p w14:paraId="7B6D4EDB" w14:textId="77777777" w:rsidR="00772A0D" w:rsidRDefault="00C35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„objednatel“)</w:t>
      </w:r>
    </w:p>
    <w:p w14:paraId="2B772B6F" w14:textId="77777777" w:rsidR="00772A0D" w:rsidRDefault="00772A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CA0F2D" w14:textId="77777777" w:rsidR="00772A0D" w:rsidRDefault="00C35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03B500A0" w14:textId="77777777" w:rsidR="00772A0D" w:rsidRDefault="00772A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E5B458" w14:textId="77777777" w:rsidR="00772A0D" w:rsidRDefault="00C35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XXXXXXXXXXX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(VYPLNÍ ÚČASTNÍK)</w:t>
      </w:r>
    </w:p>
    <w:p w14:paraId="744472FA" w14:textId="77777777" w:rsidR="00772A0D" w:rsidRDefault="00C35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</w:p>
    <w:p w14:paraId="00FBC6F4" w14:textId="77777777" w:rsidR="00772A0D" w:rsidRDefault="00C35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</w:p>
    <w:p w14:paraId="560C21EE" w14:textId="77777777" w:rsidR="00772A0D" w:rsidRDefault="00C35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</w:p>
    <w:p w14:paraId="2A7E9682" w14:textId="77777777" w:rsidR="00772A0D" w:rsidRDefault="00C35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</w:p>
    <w:p w14:paraId="5560BF82" w14:textId="77777777" w:rsidR="00772A0D" w:rsidRDefault="00C35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osoba:</w:t>
      </w:r>
    </w:p>
    <w:p w14:paraId="7B9FC699" w14:textId="77777777" w:rsidR="00772A0D" w:rsidRDefault="00C35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„dodavatel“)</w:t>
      </w:r>
    </w:p>
    <w:p w14:paraId="3B92DCC2" w14:textId="77777777" w:rsidR="00772A0D" w:rsidRDefault="00772A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2BDE03" w14:textId="77777777" w:rsidR="00772A0D" w:rsidRDefault="00C35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Uzavřeli níže uvedeného dne, měsíce a roku v souladu s ustanovením § 1746 odst. 2 zákona č. 89/2012 Sb., občanský zákoník tuto smlouvu o dodávání stravy pro žáky a zaměstnance.</w:t>
      </w:r>
    </w:p>
    <w:p w14:paraId="09F0E346" w14:textId="77777777" w:rsidR="00772A0D" w:rsidRDefault="00C357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Čl. 1</w:t>
      </w:r>
    </w:p>
    <w:p w14:paraId="794BA129" w14:textId="77777777" w:rsidR="00772A0D" w:rsidRDefault="00C357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Předmět plnění</w:t>
      </w:r>
    </w:p>
    <w:p w14:paraId="65728C97" w14:textId="77777777" w:rsidR="00772A0D" w:rsidRDefault="00772A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886FDE" w14:textId="77777777" w:rsidR="00772A0D" w:rsidRDefault="00C357E8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Předmětem této smlouvy je závazek dodavatele zajistit přípravu a dodávku teplých jídel pro žáky a zaměstnance objednatele dle podmínek uvedených v této smlouvě a závazek objednatele uhradit za dodaná jídla sjednanou cenu.</w:t>
      </w:r>
    </w:p>
    <w:p w14:paraId="6B3890E1" w14:textId="77777777" w:rsidR="00772A0D" w:rsidRDefault="00C357E8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Závazek dodavatele dle této smlouvy bude plněn prostřednictvím dílčích denních dodávek jídel v souladu s dále uvedenými podmínkami.</w:t>
      </w:r>
    </w:p>
    <w:p w14:paraId="741B040B" w14:textId="1405BBDA" w:rsidR="00772A0D" w:rsidRDefault="00C357E8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 se zavazuje pro objednatele připravit a dodat včas objednaná jídla dle dohodnutého systému v počtu až do </w:t>
      </w:r>
      <w:r w:rsidR="00591E9A">
        <w:rPr>
          <w:rFonts w:ascii="Times New Roman" w:hAnsi="Times New Roman" w:cs="Times New Roman"/>
          <w:sz w:val="24"/>
          <w:szCs w:val="24"/>
        </w:rPr>
        <w:t>430</w:t>
      </w:r>
      <w:r>
        <w:rPr>
          <w:rFonts w:ascii="Times New Roman" w:hAnsi="Times New Roman" w:cs="Times New Roman"/>
          <w:sz w:val="24"/>
          <w:szCs w:val="24"/>
        </w:rPr>
        <w:t xml:space="preserve"> ks jídel každý den, přičemž tyto obědy budou připravovány v návaznosti na příslušné normy ve 3 kategoriích: </w:t>
      </w:r>
    </w:p>
    <w:p w14:paraId="4B770106" w14:textId="68441FF1" w:rsidR="00772A0D" w:rsidRDefault="00C357E8">
      <w:pPr>
        <w:pStyle w:val="Odstavecseseznamem"/>
        <w:ind w:left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kategorie: </w:t>
      </w:r>
      <w:r w:rsidR="00BD03DE">
        <w:rPr>
          <w:rFonts w:ascii="Times New Roman" w:hAnsi="Times New Roman" w:cs="Times New Roman"/>
          <w:sz w:val="24"/>
          <w:szCs w:val="24"/>
        </w:rPr>
        <w:t>7–10</w:t>
      </w:r>
      <w:r>
        <w:rPr>
          <w:rFonts w:ascii="Times New Roman" w:hAnsi="Times New Roman" w:cs="Times New Roman"/>
          <w:sz w:val="24"/>
          <w:szCs w:val="24"/>
        </w:rPr>
        <w:t xml:space="preserve"> let -70 g masa</w:t>
      </w:r>
    </w:p>
    <w:p w14:paraId="2F6F13BB" w14:textId="0A959881" w:rsidR="00772A0D" w:rsidRDefault="00C357E8">
      <w:pPr>
        <w:pStyle w:val="Odstavecseseznamem"/>
        <w:ind w:left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kategorie: </w:t>
      </w:r>
      <w:r w:rsidR="00BD03DE">
        <w:rPr>
          <w:rFonts w:ascii="Times New Roman" w:hAnsi="Times New Roman" w:cs="Times New Roman"/>
          <w:sz w:val="24"/>
          <w:szCs w:val="24"/>
        </w:rPr>
        <w:t>11–14</w:t>
      </w:r>
      <w:r>
        <w:rPr>
          <w:rFonts w:ascii="Times New Roman" w:hAnsi="Times New Roman" w:cs="Times New Roman"/>
          <w:sz w:val="24"/>
          <w:szCs w:val="24"/>
        </w:rPr>
        <w:t xml:space="preserve"> let – 80 g masa</w:t>
      </w:r>
    </w:p>
    <w:p w14:paraId="5354AA86" w14:textId="45EC4228" w:rsidR="00772A0D" w:rsidRDefault="00C357E8">
      <w:pPr>
        <w:pStyle w:val="Odstavecseseznamem"/>
        <w:ind w:left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kategorie: 15 a více let a dospělí zaměstnanci – </w:t>
      </w:r>
      <w:r w:rsidR="00402E7E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g masa</w:t>
      </w:r>
    </w:p>
    <w:p w14:paraId="202CDB8F" w14:textId="3ADF2B7A" w:rsidR="00772A0D" w:rsidRPr="00BD03DE" w:rsidRDefault="00C357E8" w:rsidP="00BD03DE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3DE">
        <w:rPr>
          <w:rFonts w:ascii="Times New Roman" w:hAnsi="Times New Roman" w:cs="Times New Roman"/>
          <w:sz w:val="24"/>
          <w:szCs w:val="24"/>
        </w:rPr>
        <w:t xml:space="preserve">Dodávaná jídla se budou skládat z hlavního teplého chodu. </w:t>
      </w:r>
    </w:p>
    <w:p w14:paraId="73EFB106" w14:textId="77777777" w:rsidR="00772A0D" w:rsidRDefault="00772A0D">
      <w:pPr>
        <w:pStyle w:val="Odstavecseseznamem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14:paraId="4D67163C" w14:textId="77777777" w:rsidR="00772A0D" w:rsidRDefault="00772A0D">
      <w:pPr>
        <w:pStyle w:val="Odstavecseseznamem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14:paraId="06CCDABC" w14:textId="77777777" w:rsidR="00772A0D" w:rsidRDefault="00C357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Čl. 2</w:t>
      </w:r>
    </w:p>
    <w:p w14:paraId="7BF01717" w14:textId="77777777" w:rsidR="00772A0D" w:rsidRDefault="00C357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Místo, doba a dodací podmínky</w:t>
      </w:r>
    </w:p>
    <w:p w14:paraId="44B2C16B" w14:textId="70B649DA" w:rsidR="00772A0D" w:rsidRDefault="00C357E8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Jídla budou dodavatelem dodávána na adresu: Základní škola </w:t>
      </w:r>
      <w:r w:rsidR="00C05AA3">
        <w:rPr>
          <w:rFonts w:ascii="Times New Roman" w:hAnsi="Times New Roman" w:cs="Times New Roman"/>
          <w:sz w:val="24"/>
          <w:szCs w:val="24"/>
        </w:rPr>
        <w:t>Pardubice – Spořilov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05AA3">
        <w:rPr>
          <w:rFonts w:ascii="Times New Roman" w:hAnsi="Times New Roman" w:cs="Times New Roman"/>
          <w:sz w:val="24"/>
          <w:szCs w:val="24"/>
        </w:rPr>
        <w:t>Kotkova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AA3">
        <w:rPr>
          <w:rFonts w:ascii="Times New Roman" w:hAnsi="Times New Roman" w:cs="Times New Roman"/>
          <w:sz w:val="24"/>
          <w:szCs w:val="24"/>
        </w:rPr>
        <w:t>1287</w:t>
      </w:r>
      <w:r>
        <w:rPr>
          <w:rFonts w:ascii="Times New Roman" w:hAnsi="Times New Roman" w:cs="Times New Roman"/>
          <w:sz w:val="24"/>
          <w:szCs w:val="24"/>
        </w:rPr>
        <w:t>, 530 0</w:t>
      </w:r>
      <w:r w:rsidR="00C05AA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Pardubice, a to vždy nejpozději do 10:30 hodin.</w:t>
      </w:r>
    </w:p>
    <w:p w14:paraId="18B30DA6" w14:textId="267214ED" w:rsidR="00772A0D" w:rsidRDefault="00C357E8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Přepravu z kuchyně dodavatele do místa odběru bude dodavatel zajišťovat vlastními vozidly. K přepravě jídel budou použity nádoby </w:t>
      </w:r>
      <w:r w:rsidR="00A63FD0">
        <w:rPr>
          <w:rFonts w:ascii="Times New Roman" w:hAnsi="Times New Roman" w:cs="Times New Roman"/>
          <w:sz w:val="24"/>
          <w:szCs w:val="24"/>
        </w:rPr>
        <w:t>dodavatele</w:t>
      </w:r>
      <w:r>
        <w:rPr>
          <w:rFonts w:ascii="Times New Roman" w:hAnsi="Times New Roman" w:cs="Times New Roman"/>
          <w:sz w:val="24"/>
          <w:szCs w:val="24"/>
        </w:rPr>
        <w:t>, včetně jejich vnitřního vybavení. Nádoby budou viditelně označeny. Závazek dodavatele dle této smlouvy bude plněn prostřednictvím dílčích denních dodávek jídel v souladu s dále uvedenými podmínkami.</w:t>
      </w:r>
    </w:p>
    <w:p w14:paraId="281F62BC" w14:textId="77777777" w:rsidR="00772A0D" w:rsidRDefault="00C357E8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 řádné splnění dílčí dodávky dodavatele se považuje:</w:t>
      </w:r>
    </w:p>
    <w:p w14:paraId="571BA06F" w14:textId="77777777" w:rsidR="00772A0D" w:rsidRDefault="00C357E8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předání objednaného počtu jídel</w:t>
      </w:r>
    </w:p>
    <w:p w14:paraId="59E6AFDE" w14:textId="77777777" w:rsidR="00772A0D" w:rsidRDefault="00C357E8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předání jídel v souladu s pravidly HACCP</w:t>
      </w:r>
    </w:p>
    <w:p w14:paraId="01F5C6EC" w14:textId="77777777" w:rsidR="00772A0D" w:rsidRDefault="00C357E8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předání jídel ve sjednaném místě a čase</w:t>
      </w:r>
    </w:p>
    <w:p w14:paraId="53B37DC0" w14:textId="77777777" w:rsidR="00772A0D" w:rsidRDefault="00C357E8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Předání a převzetí dílčí denní dodávky jídel bude vždy bezprostředně po převzetí stvrzeno dodacím listem podepsaným oběma stranami. Tento dodací list je podkladem pro fakturaci.</w:t>
      </w:r>
    </w:p>
    <w:p w14:paraId="27EC0C0A" w14:textId="77777777" w:rsidR="00772A0D" w:rsidRDefault="00C357E8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je povinen zajistit denní odvoz gastronádob a obalů, ve kterých dodával jídla. Likvidaci případných zbytků jídel a mytí bílého nádobí z výdeje zajišťuje na své náklady objednatel.</w:t>
      </w:r>
    </w:p>
    <w:p w14:paraId="25969495" w14:textId="77777777" w:rsidR="00772A0D" w:rsidRDefault="00C357E8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je povinen nahlásit přesný počet požadovaných jídel v jednotlivých kategoriích nejpozději jeden den před dnem dodávky, a to nejpozději do 8:00 hodin. </w:t>
      </w:r>
      <w:r w:rsidRPr="00ED64A5">
        <w:rPr>
          <w:rFonts w:ascii="Times New Roman" w:hAnsi="Times New Roman" w:cs="Times New Roman"/>
          <w:sz w:val="24"/>
          <w:szCs w:val="24"/>
        </w:rPr>
        <w:t xml:space="preserve">Výjimkou je objednávka na dodávku v pondělí, kdy je objednatel povinen nahlásit přesný počet jídel </w:t>
      </w:r>
      <w:r w:rsidRPr="00ED64A5">
        <w:rPr>
          <w:rFonts w:ascii="Times New Roman" w:hAnsi="Times New Roman" w:cs="Times New Roman"/>
          <w:sz w:val="24"/>
          <w:szCs w:val="24"/>
        </w:rPr>
        <w:lastRenderedPageBreak/>
        <w:t xml:space="preserve">nejpozději v pátek předchozí týden do 15:00. </w:t>
      </w:r>
      <w:r>
        <w:rPr>
          <w:rFonts w:ascii="Times New Roman" w:hAnsi="Times New Roman" w:cs="Times New Roman"/>
          <w:sz w:val="24"/>
          <w:szCs w:val="24"/>
        </w:rPr>
        <w:t xml:space="preserve">Přesný počet požadovaných jídel bude objednatel hlásit na emailovou adresu </w:t>
      </w:r>
      <w:r>
        <w:rPr>
          <w:rFonts w:ascii="Times New Roman" w:hAnsi="Times New Roman" w:cs="Times New Roman"/>
          <w:sz w:val="24"/>
          <w:szCs w:val="24"/>
          <w:highlight w:val="yellow"/>
        </w:rPr>
        <w:t>(VYPLNÍ ÚČASTNÍK),</w:t>
      </w:r>
      <w:r>
        <w:rPr>
          <w:rFonts w:ascii="Times New Roman" w:hAnsi="Times New Roman" w:cs="Times New Roman"/>
          <w:sz w:val="24"/>
          <w:szCs w:val="24"/>
        </w:rPr>
        <w:t xml:space="preserve"> v případě výpadku e-mailu na telefon (</w:t>
      </w:r>
      <w:r>
        <w:rPr>
          <w:rFonts w:ascii="Times New Roman" w:hAnsi="Times New Roman" w:cs="Times New Roman"/>
          <w:sz w:val="24"/>
          <w:szCs w:val="24"/>
          <w:highlight w:val="yellow"/>
        </w:rPr>
        <w:t>VYPLNÍ ÚČASTNÍK).</w:t>
      </w:r>
    </w:p>
    <w:p w14:paraId="1CCECD68" w14:textId="77777777" w:rsidR="00772A0D" w:rsidRDefault="00C357E8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je povinen zaslat objednateli jídelníček, a to vždy nejpozději v pátek předcházejícího týdne do 12:00 hodin.</w:t>
      </w:r>
    </w:p>
    <w:p w14:paraId="44AAC7E0" w14:textId="4A83FA27" w:rsidR="00772A0D" w:rsidRDefault="00C357E8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zajistí na své náklady výdej jídel a sběr špinavého nádobí.</w:t>
      </w:r>
    </w:p>
    <w:p w14:paraId="66C2C5F2" w14:textId="77777777" w:rsidR="00772A0D" w:rsidRDefault="00C357E8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se zavazuje v případě výpadku dodávky jídla z jeho strany zajistit náhradní dodávky jídla za podmínek stanovených touto smlouvou.</w:t>
      </w:r>
    </w:p>
    <w:p w14:paraId="5930D27E" w14:textId="77777777" w:rsidR="00772A0D" w:rsidRDefault="00772A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081619" w14:textId="77777777" w:rsidR="00772A0D" w:rsidRDefault="00C357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Čl. 3</w:t>
      </w:r>
    </w:p>
    <w:p w14:paraId="6E448D41" w14:textId="77777777" w:rsidR="00772A0D" w:rsidRDefault="00C357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Cena a platební podmínky</w:t>
      </w:r>
    </w:p>
    <w:p w14:paraId="56EBDE17" w14:textId="77777777" w:rsidR="00772A0D" w:rsidRDefault="00C357E8">
      <w:pPr>
        <w:pStyle w:val="Odstavecseseznamem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Dodavatel nepoužívá limitní systém přípravy jídel. V systému dodavatele se konkrétní cena jídla pro každý druh jídla a každou kategorii stanovuje zvlášť jako součet ceny surovin a konstantních režijních nákladů. Limity surovin nejsou v tomto systému sledovány ani vyhodnocovány.</w:t>
      </w:r>
    </w:p>
    <w:p w14:paraId="31B3EC5A" w14:textId="77777777" w:rsidR="00772A0D" w:rsidRDefault="00C357E8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Cena surovin na 1 porci je dána cenou skutečně použitých surovin na základě dodavatelem stanovené a objednatelem odsouhlasené normy. Režijní náklady na 1 porci jsou konstantní a vycházejí z kalkulací dodavatele. K ceně bez DPH bude připočtena příslušná DPH ve výši dle platné legislativy.</w:t>
      </w:r>
    </w:p>
    <w:p w14:paraId="5E7F03EC" w14:textId="77777777" w:rsidR="00772A0D" w:rsidRDefault="00C357E8">
      <w:pPr>
        <w:pStyle w:val="Odstavecseseznamem"/>
        <w:numPr>
          <w:ilvl w:val="1"/>
          <w:numId w:val="3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Předpokládaná průměrná cena za 1 oběd je stanovena dle jednotlivých kategorií:</w:t>
      </w:r>
    </w:p>
    <w:p w14:paraId="49C65CA9" w14:textId="3D79FA07" w:rsidR="00772A0D" w:rsidRDefault="00C357E8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E7F52">
        <w:rPr>
          <w:rFonts w:ascii="Times New Roman" w:hAnsi="Times New Roman" w:cs="Times New Roman"/>
          <w:sz w:val="24"/>
          <w:szCs w:val="24"/>
        </w:rPr>
        <w:t>kategorie: (</w:t>
      </w:r>
      <w:r>
        <w:rPr>
          <w:rFonts w:ascii="Times New Roman" w:hAnsi="Times New Roman" w:cs="Times New Roman"/>
          <w:sz w:val="24"/>
          <w:szCs w:val="24"/>
          <w:highlight w:val="yellow"/>
        </w:rPr>
        <w:t>VYPLNÍ ÚČASTNÍK).</w:t>
      </w:r>
      <w:r>
        <w:rPr>
          <w:rFonts w:ascii="Times New Roman" w:hAnsi="Times New Roman" w:cs="Times New Roman"/>
          <w:sz w:val="24"/>
          <w:szCs w:val="24"/>
        </w:rPr>
        <w:tab/>
        <w:t xml:space="preserve"> Kč bez DPH</w:t>
      </w:r>
    </w:p>
    <w:p w14:paraId="59DD96C2" w14:textId="77777777" w:rsidR="00772A0D" w:rsidRDefault="00C357E8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kategorie: (</w:t>
      </w:r>
      <w:r>
        <w:rPr>
          <w:rFonts w:ascii="Times New Roman" w:hAnsi="Times New Roman" w:cs="Times New Roman"/>
          <w:sz w:val="24"/>
          <w:szCs w:val="24"/>
          <w:highlight w:val="yellow"/>
        </w:rPr>
        <w:t>VYPLNÍ ÚČASTNÍK).</w:t>
      </w:r>
      <w:r>
        <w:rPr>
          <w:rFonts w:ascii="Times New Roman" w:hAnsi="Times New Roman" w:cs="Times New Roman"/>
          <w:sz w:val="24"/>
          <w:szCs w:val="24"/>
        </w:rPr>
        <w:tab/>
        <w:t>Kč bez DPH</w:t>
      </w:r>
    </w:p>
    <w:p w14:paraId="24ED88BD" w14:textId="77777777" w:rsidR="00772A0D" w:rsidRDefault="00C357E8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kategorie: (</w:t>
      </w:r>
      <w:r>
        <w:rPr>
          <w:rFonts w:ascii="Times New Roman" w:hAnsi="Times New Roman" w:cs="Times New Roman"/>
          <w:sz w:val="24"/>
          <w:szCs w:val="24"/>
          <w:highlight w:val="yellow"/>
        </w:rPr>
        <w:t>VYPLNÍ ÚČASTNÍK).</w:t>
      </w:r>
      <w:r>
        <w:rPr>
          <w:rFonts w:ascii="Times New Roman" w:hAnsi="Times New Roman" w:cs="Times New Roman"/>
          <w:sz w:val="24"/>
          <w:szCs w:val="24"/>
        </w:rPr>
        <w:tab/>
        <w:t>Kč bez DPH</w:t>
      </w:r>
    </w:p>
    <w:p w14:paraId="47A38297" w14:textId="7F573D2E" w:rsidR="00772A0D" w:rsidRDefault="00C357E8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Režijní náklady na 1 oběd jsou stanoveny v max. výši 5</w:t>
      </w:r>
      <w:r w:rsidR="00D85D0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,80 Kč bez DPH. Skutečná cena za 1 oběd bude stanovena na základě skutečně použitých surovin a jejich množství ve fakturách v souladu s bodem 3.4 této Smlouvy.</w:t>
      </w:r>
    </w:p>
    <w:p w14:paraId="66D5C314" w14:textId="77777777" w:rsidR="00772A0D" w:rsidRDefault="00C357E8">
      <w:pPr>
        <w:pStyle w:val="Odstavecseseznamem"/>
        <w:numPr>
          <w:ilvl w:val="1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vystaví 1x měsíčně fakturu na režijní náklady a druhou fakturu na cenu surovin. V přílohách faktur pak budou vyčísleny tyto položky:</w:t>
      </w:r>
    </w:p>
    <w:p w14:paraId="31A9C982" w14:textId="77777777" w:rsidR="00772A0D" w:rsidRDefault="00C357E8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skutečně použitých surovin na 1 oběd pro každou z kategorií,</w:t>
      </w:r>
    </w:p>
    <w:p w14:paraId="59A441A3" w14:textId="77777777" w:rsidR="00772A0D" w:rsidRDefault="00C357E8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dodaných porcí v každé kategorii,</w:t>
      </w:r>
    </w:p>
    <w:p w14:paraId="0D76FA03" w14:textId="77777777" w:rsidR="00772A0D" w:rsidRDefault="00C357E8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cena skutečně použitých surovin,</w:t>
      </w:r>
    </w:p>
    <w:p w14:paraId="2861F8DE" w14:textId="77777777" w:rsidR="00772A0D" w:rsidRDefault="00C357E8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Režijní náklady na 1 porci,</w:t>
      </w:r>
    </w:p>
    <w:p w14:paraId="519523D4" w14:textId="77777777" w:rsidR="00772A0D" w:rsidRDefault="00C357E8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cena režijních nákladů</w:t>
      </w:r>
    </w:p>
    <w:p w14:paraId="618C6B48" w14:textId="77777777" w:rsidR="00772A0D" w:rsidRDefault="00C357E8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za odebrané množství obědů celkem.</w:t>
      </w:r>
    </w:p>
    <w:p w14:paraId="62FC9F3E" w14:textId="77777777" w:rsidR="00772A0D" w:rsidRDefault="00C35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 položky budou vyjádřeny jak v cenách s DPH, tak i v cenách bez DPH.</w:t>
      </w:r>
    </w:p>
    <w:p w14:paraId="1075F18E" w14:textId="77777777" w:rsidR="00772A0D" w:rsidRDefault="00772A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C09ADF" w14:textId="77777777" w:rsidR="00772A0D" w:rsidRDefault="00C357E8">
      <w:pPr>
        <w:pStyle w:val="Odstavecseseznamem"/>
        <w:numPr>
          <w:ilvl w:val="1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Splatnost faktur je 30 kalendářních dnů ode dne doručení faktury do sídla objednatele. Objednatel je povinen uhradit fakturu bezhotovostním převodem na bankovní účet dodavatele uvedený ve faktuře.</w:t>
      </w:r>
    </w:p>
    <w:p w14:paraId="53021F06" w14:textId="77777777" w:rsidR="00772A0D" w:rsidRDefault="00C357E8">
      <w:pPr>
        <w:pStyle w:val="Odstavecseseznamem"/>
        <w:numPr>
          <w:ilvl w:val="1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případ prodlení objednatele s úhradou faktur se objednatel zavazuje uhradit dodavateli smluvní úrok z prodlení ve výši 0,05 % z fakturované částky za každý den prodlení.</w:t>
      </w:r>
    </w:p>
    <w:p w14:paraId="136D03FF" w14:textId="77777777" w:rsidR="00772A0D" w:rsidRDefault="00772A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3F06CE" w14:textId="77777777" w:rsidR="00772A0D" w:rsidRDefault="00C357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Čl. 4</w:t>
      </w:r>
    </w:p>
    <w:p w14:paraId="04F4FD62" w14:textId="77777777" w:rsidR="00772A0D" w:rsidRDefault="00C357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Závěrečná ustanovení</w:t>
      </w:r>
    </w:p>
    <w:p w14:paraId="45A94555" w14:textId="33763B78" w:rsidR="00772A0D" w:rsidRDefault="00C35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Tato smlouva se uzavírá na dobu od </w:t>
      </w:r>
      <w:r w:rsidR="008134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9. 202</w:t>
      </w:r>
      <w:r w:rsidR="008134F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 ukončení rekonstrukce školní jídelny, nejdéle do 3</w:t>
      </w:r>
      <w:r w:rsidR="00E0474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</w:t>
      </w:r>
      <w:r w:rsidR="00E0474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134F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D5B895" w14:textId="77777777" w:rsidR="00772A0D" w:rsidRDefault="00C357E8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Každá ze stran má právo písemně vypovědět tuto smlouvu bez udání důvodu. Výpovědní lhůta činí 1 měsíc a počíná běžet prvním dnem měsíce následujícího po dni doručení výpovědi druhé smluvní straně.</w:t>
      </w:r>
    </w:p>
    <w:p w14:paraId="6716D26A" w14:textId="77777777" w:rsidR="00772A0D" w:rsidRDefault="00C357E8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Ostatní práva a povinnosti smluvních stran se řídí příslušnými ustanoveními občanského zákoníku.</w:t>
      </w:r>
    </w:p>
    <w:p w14:paraId="719325BD" w14:textId="77777777" w:rsidR="00772A0D" w:rsidRDefault="00C357E8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 Smlouva je zhotovena ve 2 vyhotoveních, z nichž každé má platnost originálu. Každá ze smluvních stran obdrží jedno vyhotovení.</w:t>
      </w:r>
    </w:p>
    <w:p w14:paraId="351BBFD1" w14:textId="77777777" w:rsidR="00772A0D" w:rsidRDefault="00C357E8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 Smlouva podléhá uveřejnění v registru smluv, přičemž uveřejnění zajistí objednatel.</w:t>
      </w:r>
    </w:p>
    <w:p w14:paraId="049A8E05" w14:textId="77777777" w:rsidR="00772A0D" w:rsidRDefault="00C357E8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 Obě smluvní strany prohlašují, že si tuto smlouvu přečetly, porozuměly jí a podepisují ji dobrovolně.</w:t>
      </w:r>
    </w:p>
    <w:p w14:paraId="3847082B" w14:textId="77777777" w:rsidR="00772A0D" w:rsidRDefault="00772A0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81135DC" w14:textId="77777777" w:rsidR="00772A0D" w:rsidRDefault="00772A0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74C0366" w14:textId="7D7579DC" w:rsidR="00772A0D" w:rsidRDefault="00C357E8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65B6F">
        <w:rPr>
          <w:rFonts w:ascii="Times New Roman" w:hAnsi="Times New Roman" w:cs="Times New Roman"/>
          <w:sz w:val="24"/>
          <w:szCs w:val="24"/>
        </w:rPr>
        <w:t xml:space="preserve"> Pardubicích</w:t>
      </w:r>
      <w:r>
        <w:rPr>
          <w:rFonts w:ascii="Times New Roman" w:hAnsi="Times New Roman" w:cs="Times New Roman"/>
          <w:sz w:val="24"/>
          <w:szCs w:val="24"/>
        </w:rPr>
        <w:t>    dne</w:t>
      </w:r>
      <w:r>
        <w:rPr>
          <w:rFonts w:ascii="Times New Roman" w:hAnsi="Times New Roman" w:cs="Times New Roman"/>
          <w:sz w:val="24"/>
          <w:szCs w:val="24"/>
        </w:rPr>
        <w:tab/>
      </w:r>
      <w:r w:rsidR="00310F77">
        <w:rPr>
          <w:rFonts w:ascii="Times New Roman" w:hAnsi="Times New Roman" w:cs="Times New Roman"/>
          <w:sz w:val="24"/>
          <w:szCs w:val="24"/>
        </w:rPr>
        <w:t>22</w:t>
      </w:r>
      <w:r w:rsidR="00B65B6F">
        <w:rPr>
          <w:rFonts w:ascii="Times New Roman" w:hAnsi="Times New Roman" w:cs="Times New Roman"/>
          <w:sz w:val="24"/>
          <w:szCs w:val="24"/>
        </w:rPr>
        <w:t>.</w:t>
      </w:r>
      <w:r w:rsidR="00310F77">
        <w:rPr>
          <w:rFonts w:ascii="Times New Roman" w:hAnsi="Times New Roman" w:cs="Times New Roman"/>
          <w:sz w:val="24"/>
          <w:szCs w:val="24"/>
        </w:rPr>
        <w:t>7</w:t>
      </w:r>
      <w:r w:rsidR="00B65B6F">
        <w:rPr>
          <w:rFonts w:ascii="Times New Roman" w:hAnsi="Times New Roman" w:cs="Times New Roman"/>
          <w:sz w:val="24"/>
          <w:szCs w:val="24"/>
        </w:rPr>
        <w:t>.202</w:t>
      </w:r>
      <w:r w:rsidR="00310F7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         dne</w:t>
      </w:r>
    </w:p>
    <w:sectPr w:rsidR="00772A0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52E00"/>
    <w:multiLevelType w:val="multilevel"/>
    <w:tmpl w:val="C456C4BC"/>
    <w:lvl w:ilvl="0">
      <w:start w:val="1"/>
      <w:numFmt w:val="decimal"/>
      <w:lvlText w:val="%1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20FD34E4"/>
    <w:multiLevelType w:val="multilevel"/>
    <w:tmpl w:val="B62425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DE8230F"/>
    <w:multiLevelType w:val="multilevel"/>
    <w:tmpl w:val="48626E8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3" w15:restartNumberingAfterBreak="0">
    <w:nsid w:val="630E604D"/>
    <w:multiLevelType w:val="multilevel"/>
    <w:tmpl w:val="45426D04"/>
    <w:lvl w:ilvl="0">
      <w:start w:val="3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7247963"/>
    <w:multiLevelType w:val="multilevel"/>
    <w:tmpl w:val="2012A3D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num w:numId="1" w16cid:durableId="777141848">
    <w:abstractNumId w:val="0"/>
  </w:num>
  <w:num w:numId="2" w16cid:durableId="214202029">
    <w:abstractNumId w:val="4"/>
  </w:num>
  <w:num w:numId="3" w16cid:durableId="1579902113">
    <w:abstractNumId w:val="2"/>
  </w:num>
  <w:num w:numId="4" w16cid:durableId="1562717539">
    <w:abstractNumId w:val="3"/>
  </w:num>
  <w:num w:numId="5" w16cid:durableId="1368678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A0D"/>
    <w:rsid w:val="00001037"/>
    <w:rsid w:val="000E14B8"/>
    <w:rsid w:val="00130940"/>
    <w:rsid w:val="00310C3B"/>
    <w:rsid w:val="00310F77"/>
    <w:rsid w:val="00402E7E"/>
    <w:rsid w:val="004100FE"/>
    <w:rsid w:val="00591E9A"/>
    <w:rsid w:val="00772A0D"/>
    <w:rsid w:val="007E7F52"/>
    <w:rsid w:val="008134FF"/>
    <w:rsid w:val="00A63FD0"/>
    <w:rsid w:val="00B65B6F"/>
    <w:rsid w:val="00BD03DE"/>
    <w:rsid w:val="00C05AA3"/>
    <w:rsid w:val="00C357E8"/>
    <w:rsid w:val="00D85D07"/>
    <w:rsid w:val="00E04742"/>
    <w:rsid w:val="00ED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7365"/>
  <w15:docId w15:val="{6F69E5F6-E7AE-4438-A324-7D8E802B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9473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7A0DC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7A0DCC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A0DCC"/>
    <w:rPr>
      <w:b/>
      <w:bCs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CB3FD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9473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7A0DCC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A0D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856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Ondráček Lukáš</dc:creator>
  <dc:description/>
  <cp:lastModifiedBy>Ivana Ondráčková</cp:lastModifiedBy>
  <cp:revision>18</cp:revision>
  <cp:lastPrinted>2019-06-11T13:43:00Z</cp:lastPrinted>
  <dcterms:created xsi:type="dcterms:W3CDTF">2022-06-24T05:22:00Z</dcterms:created>
  <dcterms:modified xsi:type="dcterms:W3CDTF">2024-07-23T09:06:00Z</dcterms:modified>
  <dc:language>cs-CZ</dc:language>
</cp:coreProperties>
</file>